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BA7F8" w14:textId="77777777" w:rsidR="00641642" w:rsidRDefault="00641642" w:rsidP="00641642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EC6C308" wp14:editId="7A34CC4A">
            <wp:extent cx="1104900" cy="1428750"/>
            <wp:effectExtent l="0" t="0" r="0" b="0"/>
            <wp:docPr id="13" name="Рисунок 13" descr="https://upload.wikimedia.org/wikipedia/commons/1/1f/Coat_of_Arms_of_Ruza_%28Moscow_oblast%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upload.wikimedia.org/wikipedia/commons/1/1f/Coat_of_Arms_of_Ruza_%28Moscow_oblast%2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7977B" w14:textId="77777777" w:rsidR="00641642" w:rsidRDefault="00641642" w:rsidP="00641642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Рузский муниципальный округ Московской области</w:t>
      </w:r>
    </w:p>
    <w:p w14:paraId="371B20FA" w14:textId="77777777" w:rsidR="00641642" w:rsidRDefault="00641642" w:rsidP="00641642"/>
    <w:p w14:paraId="3CC4F653" w14:textId="2A68CBC4" w:rsidR="00641642" w:rsidRDefault="00641642" w:rsidP="00641642">
      <w:pPr>
        <w:tabs>
          <w:tab w:val="left" w:pos="6315"/>
        </w:tabs>
        <w:ind w:left="6237"/>
      </w:pPr>
      <w:r>
        <w:t>Утверждена</w:t>
      </w:r>
      <w:r>
        <w:t xml:space="preserve"> </w:t>
      </w:r>
      <w:r>
        <w:t>Распоряжением Министерства</w:t>
      </w:r>
      <w:r>
        <w:t xml:space="preserve"> </w:t>
      </w:r>
      <w:r>
        <w:t xml:space="preserve">энергетики Московской области </w:t>
      </w:r>
    </w:p>
    <w:p w14:paraId="6B2A9E8C" w14:textId="5C15DA45" w:rsidR="00641642" w:rsidRDefault="00641642" w:rsidP="00641642">
      <w:pPr>
        <w:tabs>
          <w:tab w:val="left" w:pos="6315"/>
        </w:tabs>
        <w:ind w:left="6237"/>
      </w:pPr>
      <w:r>
        <w:t xml:space="preserve">от </w:t>
      </w:r>
      <w:proofErr w:type="gramStart"/>
      <w:r>
        <w:t xml:space="preserve">«  </w:t>
      </w:r>
      <w:proofErr w:type="gramEnd"/>
      <w:r>
        <w:t xml:space="preserve">   » _________ 202</w:t>
      </w:r>
      <w:r>
        <w:t>6</w:t>
      </w:r>
      <w:r>
        <w:t xml:space="preserve"> г. №_____</w:t>
      </w:r>
    </w:p>
    <w:p w14:paraId="5D115D3D" w14:textId="77777777" w:rsidR="00641642" w:rsidRDefault="00641642" w:rsidP="00641642">
      <w:pPr>
        <w:tabs>
          <w:tab w:val="left" w:pos="6315"/>
        </w:tabs>
      </w:pPr>
    </w:p>
    <w:p w14:paraId="7E32DB14" w14:textId="77777777" w:rsidR="00641642" w:rsidRDefault="00641642" w:rsidP="00641642">
      <w:pPr>
        <w:jc w:val="center"/>
        <w:rPr>
          <w:sz w:val="36"/>
          <w:szCs w:val="32"/>
        </w:rPr>
      </w:pPr>
    </w:p>
    <w:p w14:paraId="000B7A04" w14:textId="77777777" w:rsidR="00641642" w:rsidRDefault="00641642" w:rsidP="00641642">
      <w:pPr>
        <w:jc w:val="center"/>
        <w:rPr>
          <w:sz w:val="36"/>
          <w:szCs w:val="32"/>
        </w:rPr>
      </w:pPr>
      <w:r>
        <w:rPr>
          <w:sz w:val="36"/>
          <w:szCs w:val="32"/>
        </w:rPr>
        <w:t>СХЕМА ТЕПЛОСНАБЖЕНИЯ</w:t>
      </w:r>
    </w:p>
    <w:p w14:paraId="5354A6B8" w14:textId="77777777" w:rsidR="00641642" w:rsidRDefault="00641642" w:rsidP="00641642">
      <w:pPr>
        <w:jc w:val="center"/>
        <w:rPr>
          <w:sz w:val="36"/>
          <w:szCs w:val="36"/>
        </w:rPr>
      </w:pPr>
      <w:r>
        <w:rPr>
          <w:sz w:val="36"/>
          <w:szCs w:val="32"/>
        </w:rPr>
        <w:t xml:space="preserve">РУЗСКОГО МУНИЦИПАЛЬНОГО ОКРУГА </w:t>
      </w:r>
    </w:p>
    <w:p w14:paraId="718CD4AE" w14:textId="77777777" w:rsidR="00641642" w:rsidRDefault="00641642" w:rsidP="00641642">
      <w:pPr>
        <w:jc w:val="center"/>
        <w:rPr>
          <w:sz w:val="36"/>
          <w:szCs w:val="32"/>
        </w:rPr>
      </w:pPr>
      <w:r>
        <w:rPr>
          <w:sz w:val="36"/>
          <w:szCs w:val="32"/>
        </w:rPr>
        <w:t>МОСКОВСКОЙ ОБЛАСТИ НА ПЕРИОД С 2025 ДО 2044 года</w:t>
      </w:r>
    </w:p>
    <w:p w14:paraId="42C81E02" w14:textId="77777777" w:rsidR="00641642" w:rsidRDefault="00641642" w:rsidP="00641642">
      <w:pPr>
        <w:tabs>
          <w:tab w:val="left" w:pos="6315"/>
        </w:tabs>
        <w:jc w:val="center"/>
        <w:rPr>
          <w:sz w:val="36"/>
          <w:szCs w:val="36"/>
        </w:rPr>
      </w:pPr>
      <w:r>
        <w:rPr>
          <w:sz w:val="36"/>
          <w:szCs w:val="36"/>
        </w:rPr>
        <w:t>(актуализация на 2027 год)</w:t>
      </w:r>
    </w:p>
    <w:p w14:paraId="123403E1" w14:textId="77777777" w:rsidR="00641642" w:rsidRDefault="00641642" w:rsidP="00641642">
      <w:pPr>
        <w:tabs>
          <w:tab w:val="left" w:pos="6315"/>
        </w:tabs>
        <w:jc w:val="center"/>
        <w:rPr>
          <w:sz w:val="36"/>
          <w:szCs w:val="36"/>
        </w:rPr>
      </w:pPr>
      <w:r>
        <w:rPr>
          <w:sz w:val="36"/>
          <w:szCs w:val="36"/>
        </w:rPr>
        <w:t>УТВЕРЖДАЕМАЯ ЧАСТЬ</w:t>
      </w:r>
    </w:p>
    <w:p w14:paraId="70857759" w14:textId="77777777" w:rsidR="00641642" w:rsidRDefault="00641642" w:rsidP="00641642">
      <w:pPr>
        <w:tabs>
          <w:tab w:val="left" w:pos="6315"/>
        </w:tabs>
        <w:jc w:val="center"/>
        <w:rPr>
          <w:sz w:val="36"/>
          <w:szCs w:val="36"/>
        </w:rPr>
      </w:pPr>
    </w:p>
    <w:p w14:paraId="4B407C67" w14:textId="77777777" w:rsidR="00641642" w:rsidRDefault="00641642" w:rsidP="00641642">
      <w:pPr>
        <w:tabs>
          <w:tab w:val="left" w:pos="6315"/>
        </w:tabs>
        <w:jc w:val="both"/>
      </w:pPr>
      <w:bookmarkStart w:id="0" w:name="_GoBack"/>
      <w:bookmarkEnd w:id="0"/>
      <w: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5FA23124" w14:textId="77777777" w:rsidR="00641642" w:rsidRDefault="00641642" w:rsidP="00641642">
      <w:pPr>
        <w:tabs>
          <w:tab w:val="left" w:pos="6315"/>
        </w:tabs>
        <w:rPr>
          <w:sz w:val="28"/>
          <w:szCs w:val="28"/>
        </w:rPr>
      </w:pPr>
    </w:p>
    <w:p w14:paraId="6D1C70BD" w14:textId="77777777" w:rsidR="00641642" w:rsidRDefault="00641642" w:rsidP="00641642">
      <w:pPr>
        <w:tabs>
          <w:tab w:val="left" w:pos="6315"/>
        </w:tabs>
        <w:rPr>
          <w:sz w:val="28"/>
          <w:szCs w:val="28"/>
        </w:rPr>
      </w:pPr>
    </w:p>
    <w:p w14:paraId="771DE5B6" w14:textId="77777777" w:rsidR="00641642" w:rsidRDefault="00641642" w:rsidP="00641642">
      <w:pPr>
        <w:tabs>
          <w:tab w:val="left" w:pos="6315"/>
        </w:tabs>
        <w:ind w:left="-426"/>
        <w:rPr>
          <w:sz w:val="28"/>
          <w:szCs w:val="28"/>
        </w:rPr>
      </w:pPr>
      <w:r>
        <w:rPr>
          <w:sz w:val="28"/>
          <w:szCs w:val="28"/>
        </w:rPr>
        <w:t>Глава Рузского муниципального округа         ______________       А.А.Горбылёв</w:t>
      </w:r>
    </w:p>
    <w:p w14:paraId="51027C6A" w14:textId="77777777" w:rsidR="00641642" w:rsidRDefault="00641642" w:rsidP="00641642">
      <w:pPr>
        <w:tabs>
          <w:tab w:val="left" w:pos="6315"/>
        </w:tabs>
        <w:ind w:left="-42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</w:p>
    <w:p w14:paraId="676BCDBD" w14:textId="77777777" w:rsidR="00641642" w:rsidRDefault="00641642" w:rsidP="00641642">
      <w:pPr>
        <w:tabs>
          <w:tab w:val="left" w:pos="6315"/>
        </w:tabs>
        <w:ind w:left="-426"/>
        <w:rPr>
          <w:sz w:val="28"/>
          <w:szCs w:val="28"/>
        </w:rPr>
      </w:pPr>
    </w:p>
    <w:p w14:paraId="2DC0C6B2" w14:textId="77777777" w:rsidR="00641642" w:rsidRDefault="00641642" w:rsidP="00641642">
      <w:pPr>
        <w:tabs>
          <w:tab w:val="left" w:pos="6315"/>
        </w:tabs>
        <w:ind w:left="-426"/>
        <w:rPr>
          <w:sz w:val="28"/>
          <w:szCs w:val="28"/>
        </w:rPr>
      </w:pPr>
    </w:p>
    <w:p w14:paraId="579357E1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  <w:r w:rsidRPr="00131D1C">
        <w:rPr>
          <w:sz w:val="28"/>
          <w:szCs w:val="28"/>
        </w:rPr>
        <w:t>Разработчик: ООО «Центр теплоэнергосбережений».</w:t>
      </w:r>
    </w:p>
    <w:p w14:paraId="4A9F3BF0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  <w:r w:rsidRPr="00131D1C">
        <w:rPr>
          <w:sz w:val="28"/>
          <w:szCs w:val="28"/>
        </w:rPr>
        <w:t>Юр. адрес: 107078, г. Москва, ул. Новая Басманная, д. 19/1, офис 521</w:t>
      </w:r>
    </w:p>
    <w:p w14:paraId="59CB40ED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  <w:r w:rsidRPr="00131D1C">
        <w:rPr>
          <w:sz w:val="28"/>
          <w:szCs w:val="28"/>
        </w:rPr>
        <w:t>Факт. адрес: 107078, г. Москва, ул. Новая Басманная, д. 19/1, офис 521</w:t>
      </w:r>
    </w:p>
    <w:p w14:paraId="65869CA9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</w:p>
    <w:p w14:paraId="7834F40E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  <w:r w:rsidRPr="00131D1C">
        <w:rPr>
          <w:sz w:val="28"/>
          <w:szCs w:val="28"/>
        </w:rPr>
        <w:t xml:space="preserve">Генеральный директор  </w:t>
      </w:r>
    </w:p>
    <w:p w14:paraId="2283B62C" w14:textId="77777777" w:rsidR="00641642" w:rsidRPr="00131D1C" w:rsidRDefault="00641642" w:rsidP="00641642">
      <w:pPr>
        <w:tabs>
          <w:tab w:val="left" w:pos="5445"/>
        </w:tabs>
        <w:ind w:left="-426"/>
        <w:rPr>
          <w:sz w:val="28"/>
          <w:szCs w:val="28"/>
        </w:rPr>
      </w:pPr>
      <w:r w:rsidRPr="00131D1C">
        <w:rPr>
          <w:sz w:val="28"/>
          <w:szCs w:val="28"/>
        </w:rPr>
        <w:t xml:space="preserve">ООО «Центр </w:t>
      </w:r>
      <w:proofErr w:type="gramStart"/>
      <w:r w:rsidRPr="00131D1C">
        <w:rPr>
          <w:sz w:val="28"/>
          <w:szCs w:val="28"/>
        </w:rPr>
        <w:t xml:space="preserve">теплоэнергосбережений»   </w:t>
      </w:r>
      <w:proofErr w:type="gramEnd"/>
      <w:r w:rsidRPr="00131D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</w:t>
      </w:r>
      <w:r w:rsidRPr="00131D1C">
        <w:rPr>
          <w:sz w:val="28"/>
          <w:szCs w:val="28"/>
        </w:rPr>
        <w:t xml:space="preserve"> А.Х. Регинский</w:t>
      </w:r>
    </w:p>
    <w:p w14:paraId="31F07DD7" w14:textId="77777777" w:rsidR="00641642" w:rsidRDefault="00641642" w:rsidP="00641642">
      <w:pPr>
        <w:tabs>
          <w:tab w:val="left" w:pos="6315"/>
        </w:tabs>
        <w:ind w:left="-42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</w:p>
    <w:p w14:paraId="7218825C" w14:textId="77777777" w:rsidR="00641642" w:rsidRDefault="00641642" w:rsidP="00641642">
      <w:pPr>
        <w:ind w:left="-426"/>
        <w:jc w:val="center"/>
      </w:pPr>
    </w:p>
    <w:p w14:paraId="314DFAC9" w14:textId="77777777" w:rsidR="00464CE5" w:rsidRPr="00641642" w:rsidRDefault="00464CE5" w:rsidP="00641642"/>
    <w:sectPr w:rsidR="00464CE5" w:rsidRPr="0064164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38B95" w14:textId="77777777" w:rsidR="008D0F44" w:rsidRDefault="008D0F44" w:rsidP="00DB2F5F">
      <w:r>
        <w:separator/>
      </w:r>
    </w:p>
  </w:endnote>
  <w:endnote w:type="continuationSeparator" w:id="0">
    <w:p w14:paraId="49831FD7" w14:textId="77777777" w:rsidR="008D0F44" w:rsidRDefault="008D0F44" w:rsidP="00DB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27151123"/>
      <w:docPartObj>
        <w:docPartGallery w:val="Page Numbers (Bottom of Page)"/>
        <w:docPartUnique/>
      </w:docPartObj>
    </w:sdtPr>
    <w:sdtEndPr/>
    <w:sdtContent>
      <w:p w14:paraId="53F29D0E" w14:textId="77777777" w:rsidR="00DB2F5F" w:rsidRDefault="00DB2F5F" w:rsidP="00DB2F5F">
        <w:pPr>
          <w:jc w:val="center"/>
        </w:pPr>
        <w:r w:rsidRPr="00DB2F5F">
          <w:t>Москва</w:t>
        </w:r>
        <w:r>
          <w:t xml:space="preserve"> </w:t>
        </w:r>
      </w:p>
      <w:p w14:paraId="1D80140E" w14:textId="77777777" w:rsidR="00DB2F5F" w:rsidRPr="00DB2F5F" w:rsidRDefault="00DB2F5F" w:rsidP="00DB2F5F">
        <w:pPr>
          <w:jc w:val="center"/>
        </w:pPr>
        <w:r w:rsidRPr="00DB2F5F">
          <w:t>2026 г</w:t>
        </w:r>
      </w:p>
      <w:p w14:paraId="558E1B20" w14:textId="77777777" w:rsidR="00DB2F5F" w:rsidRPr="00DB2F5F" w:rsidRDefault="008D0F44" w:rsidP="00DB2F5F">
        <w:pPr>
          <w:tabs>
            <w:tab w:val="center" w:pos="4677"/>
            <w:tab w:val="right" w:pos="9355"/>
          </w:tabs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F0129" w14:textId="77777777" w:rsidR="008D0F44" w:rsidRDefault="008D0F44" w:rsidP="00DB2F5F">
      <w:r>
        <w:separator/>
      </w:r>
    </w:p>
  </w:footnote>
  <w:footnote w:type="continuationSeparator" w:id="0">
    <w:p w14:paraId="5848F52C" w14:textId="77777777" w:rsidR="008D0F44" w:rsidRDefault="008D0F44" w:rsidP="00DB2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F5F"/>
    <w:rsid w:val="000E3CCA"/>
    <w:rsid w:val="001F6D65"/>
    <w:rsid w:val="00464CE5"/>
    <w:rsid w:val="00590A7B"/>
    <w:rsid w:val="005A0105"/>
    <w:rsid w:val="005C21B4"/>
    <w:rsid w:val="00641642"/>
    <w:rsid w:val="00686B57"/>
    <w:rsid w:val="007019BB"/>
    <w:rsid w:val="008B26B1"/>
    <w:rsid w:val="008D0F44"/>
    <w:rsid w:val="009D4EEB"/>
    <w:rsid w:val="00DB0241"/>
    <w:rsid w:val="00DB2F5F"/>
    <w:rsid w:val="00E7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634A"/>
  <w15:chartTrackingRefBased/>
  <w15:docId w15:val="{5C57A917-B708-4F22-96B6-A207557C9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4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F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B2F5F"/>
  </w:style>
  <w:style w:type="paragraph" w:styleId="a5">
    <w:name w:val="footer"/>
    <w:basedOn w:val="a"/>
    <w:link w:val="a6"/>
    <w:uiPriority w:val="99"/>
    <w:unhideWhenUsed/>
    <w:rsid w:val="00DB2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смирнов</dc:creator>
  <cp:keywords/>
  <dc:description/>
  <cp:lastModifiedBy>Владимир смирнов</cp:lastModifiedBy>
  <cp:revision>4</cp:revision>
  <dcterms:created xsi:type="dcterms:W3CDTF">2026-05-06T08:41:00Z</dcterms:created>
  <dcterms:modified xsi:type="dcterms:W3CDTF">2026-05-06T08:45:00Z</dcterms:modified>
</cp:coreProperties>
</file>